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69" w:rsidRDefault="00774D69">
      <w:r>
        <w:rPr>
          <w:noProof/>
          <w:lang w:eastAsia="fr-FR"/>
        </w:rPr>
        <w:pict>
          <v:shape id="Image 2" o:spid="_x0000_s1026" type="#_x0000_t75" alt="AITB" style="position:absolute;margin-left:167.95pt;margin-top:-6.65pt;width:138.05pt;height:121.2pt;z-index:251658240;visibility:visible">
            <v:imagedata r:id="rId7" o:title=""/>
          </v:shape>
        </w:pict>
      </w:r>
    </w:p>
    <w:p w:rsidR="00774D69" w:rsidRPr="00A15601" w:rsidRDefault="00774D69" w:rsidP="00A15601"/>
    <w:p w:rsidR="00774D69" w:rsidRPr="00A15601" w:rsidRDefault="00774D69" w:rsidP="00A15601"/>
    <w:p w:rsidR="00774D69" w:rsidRPr="00A15601" w:rsidRDefault="00774D69" w:rsidP="00A15601"/>
    <w:p w:rsidR="00774D69" w:rsidRDefault="00774D69" w:rsidP="00A15601"/>
    <w:p w:rsidR="00774D69" w:rsidRDefault="00774D69" w:rsidP="00A15601">
      <w:pPr>
        <w:pStyle w:val="Default"/>
        <w:pBdr>
          <w:top w:val="single" w:sz="4" w:space="1" w:color="auto" w:shadow="1"/>
          <w:left w:val="single" w:sz="4" w:space="7" w:color="auto" w:shadow="1"/>
          <w:bottom w:val="single" w:sz="4" w:space="1" w:color="auto" w:shadow="1"/>
          <w:right w:val="single" w:sz="4" w:space="4" w:color="auto" w:shadow="1"/>
        </w:pBdr>
        <w:shd w:val="clear" w:color="auto" w:fill="00B0F0"/>
        <w:spacing w:line="360" w:lineRule="auto"/>
        <w:ind w:left="1418" w:right="1417"/>
        <w:jc w:val="center"/>
        <w:rPr>
          <w:b/>
          <w:bCs/>
          <w:sz w:val="22"/>
          <w:szCs w:val="20"/>
        </w:rPr>
      </w:pPr>
      <w:r>
        <w:tab/>
      </w:r>
      <w:r>
        <w:rPr>
          <w:b/>
          <w:bCs/>
          <w:sz w:val="22"/>
          <w:szCs w:val="20"/>
        </w:rPr>
        <w:t>ASSEMBLEE GENERALE EXTRAORDINAIRE</w:t>
      </w:r>
    </w:p>
    <w:p w:rsidR="00774D69" w:rsidRDefault="00774D69" w:rsidP="00A15601">
      <w:pPr>
        <w:pStyle w:val="Default"/>
        <w:pBdr>
          <w:top w:val="single" w:sz="4" w:space="1" w:color="auto" w:shadow="1"/>
          <w:left w:val="single" w:sz="4" w:space="7" w:color="auto" w:shadow="1"/>
          <w:bottom w:val="single" w:sz="4" w:space="1" w:color="auto" w:shadow="1"/>
          <w:right w:val="single" w:sz="4" w:space="4" w:color="auto" w:shadow="1"/>
        </w:pBdr>
        <w:shd w:val="clear" w:color="auto" w:fill="00B0F0"/>
        <w:spacing w:line="360" w:lineRule="auto"/>
        <w:ind w:left="1418" w:right="1417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 DE </w:t>
      </w:r>
      <w:smartTag w:uri="urn:schemas-microsoft-com:office:smarttags" w:element="PersonName">
        <w:smartTagPr>
          <w:attr w:name="ProductID" w:val="LA FEDERATION DES"/>
        </w:smartTagPr>
        <w:r>
          <w:rPr>
            <w:b/>
            <w:bCs/>
            <w:sz w:val="22"/>
            <w:szCs w:val="20"/>
          </w:rPr>
          <w:t>LA FEDERATION DES</w:t>
        </w:r>
      </w:smartTag>
      <w:r>
        <w:rPr>
          <w:b/>
          <w:bCs/>
          <w:sz w:val="22"/>
          <w:szCs w:val="20"/>
        </w:rPr>
        <w:t xml:space="preserve"> AITB </w:t>
      </w:r>
    </w:p>
    <w:p w:rsidR="00774D69" w:rsidRDefault="00774D69" w:rsidP="00A15601">
      <w:pPr>
        <w:pStyle w:val="Default"/>
        <w:pBdr>
          <w:top w:val="single" w:sz="4" w:space="1" w:color="auto" w:shadow="1"/>
          <w:left w:val="single" w:sz="4" w:space="7" w:color="auto" w:shadow="1"/>
          <w:bottom w:val="single" w:sz="4" w:space="1" w:color="auto" w:shadow="1"/>
          <w:right w:val="single" w:sz="4" w:space="4" w:color="auto" w:shadow="1"/>
        </w:pBdr>
        <w:shd w:val="clear" w:color="auto" w:fill="00B0F0"/>
        <w:spacing w:line="360" w:lineRule="auto"/>
        <w:ind w:left="1418" w:right="1417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SAMEDI 06 JUILLET 2013 </w:t>
      </w:r>
    </w:p>
    <w:p w:rsidR="00774D69" w:rsidRPr="003A64E3" w:rsidRDefault="00774D69" w:rsidP="00A15601">
      <w:pPr>
        <w:pStyle w:val="Default"/>
        <w:pBdr>
          <w:top w:val="single" w:sz="4" w:space="1" w:color="auto" w:shadow="1"/>
          <w:left w:val="single" w:sz="4" w:space="7" w:color="auto" w:shadow="1"/>
          <w:bottom w:val="single" w:sz="4" w:space="1" w:color="auto" w:shadow="1"/>
          <w:right w:val="single" w:sz="4" w:space="4" w:color="auto" w:shadow="1"/>
        </w:pBdr>
        <w:shd w:val="clear" w:color="auto" w:fill="00B0F0"/>
        <w:spacing w:line="360" w:lineRule="auto"/>
        <w:ind w:left="1418" w:right="1417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A PARIS / EUROSITES GEORGES V</w:t>
      </w:r>
    </w:p>
    <w:p w:rsidR="00774D69" w:rsidRDefault="00774D69" w:rsidP="00A15601">
      <w:pPr>
        <w:tabs>
          <w:tab w:val="left" w:pos="3012"/>
        </w:tabs>
      </w:pPr>
    </w:p>
    <w:p w:rsidR="00774D69" w:rsidRPr="00CF0C89" w:rsidRDefault="00774D69" w:rsidP="00CF0C89">
      <w:pPr>
        <w:rPr>
          <w:sz w:val="28"/>
          <w:szCs w:val="28"/>
        </w:rPr>
      </w:pPr>
      <w:r w:rsidRPr="0010661E">
        <w:rPr>
          <w:sz w:val="28"/>
          <w:szCs w:val="28"/>
        </w:rPr>
        <w:t xml:space="preserve">A la suite de la </w:t>
      </w:r>
      <w:r>
        <w:rPr>
          <w:sz w:val="28"/>
          <w:szCs w:val="28"/>
        </w:rPr>
        <w:t xml:space="preserve">tenue de notre AGE du samedi 06 juillet dernier sur PARIS, un nouveau BUREAU de </w:t>
      </w:r>
      <w:smartTag w:uri="urn:schemas-microsoft-com:office:smarttags" w:element="PersonName">
        <w:smartTagPr>
          <w:attr w:name="ProductID" w:val="LA FEDERATION"/>
        </w:smartTagPr>
        <w:r>
          <w:rPr>
            <w:sz w:val="28"/>
            <w:szCs w:val="28"/>
          </w:rPr>
          <w:t>la FEDERATION</w:t>
        </w:r>
      </w:smartTag>
      <w:r>
        <w:rPr>
          <w:sz w:val="28"/>
          <w:szCs w:val="28"/>
        </w:rPr>
        <w:t xml:space="preserve"> des AITB a pu être formé –après avoir fait voter les membres du C.A- permettant à présent d’envisager l’avenir de notre Association avec pérennité.</w:t>
      </w:r>
    </w:p>
    <w:p w:rsidR="00774D69" w:rsidRDefault="00774D69" w:rsidP="00E6648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NOUVEAU BUREAU DE </w:t>
      </w:r>
      <w:smartTag w:uri="urn:schemas-microsoft-com:office:smarttags" w:element="PersonName">
        <w:smartTagPr>
          <w:attr w:name="ProductID" w:val="LA FEDERATION DES"/>
        </w:smartTagPr>
        <w:smartTag w:uri="urn:schemas-microsoft-com:office:smarttags" w:element="PersonName">
          <w:smartTagPr>
            <w:attr w:name="ProductID" w:val="LA FEDERATION DES"/>
          </w:smartTagPr>
          <w:r>
            <w:rPr>
              <w:b/>
              <w:sz w:val="36"/>
              <w:szCs w:val="36"/>
              <w:u w:val="single"/>
            </w:rPr>
            <w:t>LA FEDERATION</w:t>
          </w:r>
        </w:smartTag>
        <w:r>
          <w:rPr>
            <w:b/>
            <w:sz w:val="36"/>
            <w:szCs w:val="36"/>
            <w:u w:val="single"/>
          </w:rPr>
          <w:t xml:space="preserve"> DES</w:t>
        </w:r>
      </w:smartTag>
      <w:r>
        <w:rPr>
          <w:b/>
          <w:sz w:val="36"/>
          <w:szCs w:val="36"/>
          <w:u w:val="single"/>
        </w:rPr>
        <w:t xml:space="preserve"> AITB 2013/2014</w:t>
      </w:r>
    </w:p>
    <w:p w:rsidR="00774D69" w:rsidRDefault="00774D69" w:rsidP="00E6648B">
      <w:pPr>
        <w:jc w:val="center"/>
        <w:rPr>
          <w:b/>
          <w:sz w:val="36"/>
          <w:szCs w:val="36"/>
          <w:u w:val="single"/>
        </w:rPr>
      </w:pPr>
      <w:r>
        <w:rPr>
          <w:noProof/>
          <w:lang w:eastAsia="fr-FR"/>
        </w:rPr>
        <w:pict>
          <v:shape id="_x0000_s1027" type="#_x0000_t75" style="position:absolute;left:0;text-align:left;margin-left:189pt;margin-top:8.3pt;width:81pt;height:102pt;z-index:251659264">
            <v:imagedata r:id="rId8" o:title=""/>
            <w10:wrap type="square" side="left"/>
          </v:shape>
        </w:pict>
      </w:r>
    </w:p>
    <w:p w:rsidR="00774D69" w:rsidRDefault="00774D69" w:rsidP="00E6648B">
      <w:pPr>
        <w:jc w:val="center"/>
        <w:rPr>
          <w:b/>
          <w:sz w:val="36"/>
          <w:szCs w:val="36"/>
          <w:u w:val="single"/>
        </w:rPr>
      </w:pPr>
    </w:p>
    <w:p w:rsidR="00774D69" w:rsidRDefault="00774D69" w:rsidP="00E6648B">
      <w:pPr>
        <w:jc w:val="center"/>
        <w:rPr>
          <w:b/>
          <w:sz w:val="36"/>
          <w:szCs w:val="36"/>
          <w:u w:val="single"/>
        </w:rPr>
      </w:pPr>
    </w:p>
    <w:p w:rsidR="00774D69" w:rsidRPr="00CB600B" w:rsidRDefault="00774D69" w:rsidP="00E6648B">
      <w:pPr>
        <w:jc w:val="center"/>
        <w:rPr>
          <w:b/>
          <w:sz w:val="36"/>
          <w:szCs w:val="36"/>
          <w:u w:val="single"/>
        </w:rPr>
      </w:pPr>
    </w:p>
    <w:p w:rsidR="00774D69" w:rsidRPr="0010661E" w:rsidRDefault="00774D69" w:rsidP="00E6648B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Président : </w:t>
      </w:r>
      <w:r w:rsidRPr="00CF0C89">
        <w:rPr>
          <w:color w:val="0000FF"/>
          <w:sz w:val="28"/>
          <w:szCs w:val="28"/>
        </w:rPr>
        <w:t>Jean-Marc ROUQUEROL</w:t>
      </w:r>
      <w:r>
        <w:rPr>
          <w:color w:val="0000FF"/>
          <w:sz w:val="28"/>
          <w:szCs w:val="28"/>
        </w:rPr>
        <w:t> / AITB Marseille Provence Corse</w:t>
      </w:r>
    </w:p>
    <w:p w:rsidR="00774D69" w:rsidRPr="0010661E" w:rsidRDefault="00774D69" w:rsidP="00E6648B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Vice Président : </w:t>
      </w:r>
      <w:r w:rsidRPr="00CF0C89">
        <w:rPr>
          <w:color w:val="0000FF"/>
          <w:sz w:val="28"/>
          <w:szCs w:val="28"/>
        </w:rPr>
        <w:t>Ludovic FAVARETTE</w:t>
      </w:r>
      <w:r>
        <w:rPr>
          <w:color w:val="0000FF"/>
          <w:sz w:val="28"/>
          <w:szCs w:val="28"/>
        </w:rPr>
        <w:t> / AITB Aquitaine</w:t>
      </w:r>
    </w:p>
    <w:p w:rsidR="00774D69" w:rsidRPr="0010661E" w:rsidRDefault="00774D69" w:rsidP="00E6648B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Vice Président : </w:t>
      </w:r>
      <w:r w:rsidRPr="00CF0C89">
        <w:rPr>
          <w:color w:val="0000FF"/>
          <w:sz w:val="28"/>
          <w:szCs w:val="28"/>
        </w:rPr>
        <w:t>Yannick CROSSOUARD</w:t>
      </w:r>
      <w:r>
        <w:rPr>
          <w:color w:val="0000FF"/>
          <w:sz w:val="28"/>
          <w:szCs w:val="28"/>
        </w:rPr>
        <w:t> / AITB Pays de Loire</w:t>
      </w:r>
    </w:p>
    <w:p w:rsidR="00774D69" w:rsidRPr="0010661E" w:rsidRDefault="00774D69" w:rsidP="00E6648B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Trésorier : </w:t>
      </w:r>
      <w:r w:rsidRPr="00CF0C89">
        <w:rPr>
          <w:color w:val="0000FF"/>
          <w:sz w:val="28"/>
          <w:szCs w:val="28"/>
        </w:rPr>
        <w:t>Dimitri SALESSES</w:t>
      </w:r>
      <w:r>
        <w:rPr>
          <w:color w:val="0000FF"/>
          <w:sz w:val="28"/>
          <w:szCs w:val="28"/>
        </w:rPr>
        <w:t> / AITB Nord Picardie</w:t>
      </w:r>
    </w:p>
    <w:p w:rsidR="00774D69" w:rsidRPr="0010661E" w:rsidRDefault="00774D69" w:rsidP="00E6648B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Trésorier-Adjoint : </w:t>
      </w:r>
      <w:r w:rsidRPr="00CF0C89">
        <w:rPr>
          <w:color w:val="0000FF"/>
          <w:sz w:val="28"/>
          <w:szCs w:val="28"/>
        </w:rPr>
        <w:t>Jean BOUTOILLE</w:t>
      </w:r>
      <w:r>
        <w:rPr>
          <w:color w:val="0000FF"/>
          <w:sz w:val="28"/>
          <w:szCs w:val="28"/>
        </w:rPr>
        <w:t> / AITB Nord Picardie</w:t>
      </w:r>
    </w:p>
    <w:p w:rsidR="00774D69" w:rsidRPr="00CF0C89" w:rsidRDefault="00774D69" w:rsidP="00E6648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0661E">
        <w:rPr>
          <w:sz w:val="28"/>
          <w:szCs w:val="28"/>
        </w:rPr>
        <w:t xml:space="preserve">Secrétaire : </w:t>
      </w:r>
      <w:r w:rsidRPr="00CF0C89">
        <w:rPr>
          <w:color w:val="0000FF"/>
          <w:sz w:val="28"/>
          <w:szCs w:val="28"/>
        </w:rPr>
        <w:t>Gérard MARION</w:t>
      </w:r>
      <w:r>
        <w:rPr>
          <w:color w:val="0000FF"/>
          <w:sz w:val="28"/>
          <w:szCs w:val="28"/>
        </w:rPr>
        <w:t> / AITB Franche Comté</w:t>
      </w:r>
    </w:p>
    <w:p w:rsidR="00774D69" w:rsidRPr="0010661E" w:rsidRDefault="00774D69" w:rsidP="00CF0C89">
      <w:pPr>
        <w:pStyle w:val="ListParagraph"/>
        <w:ind w:left="2124"/>
        <w:rPr>
          <w:sz w:val="28"/>
          <w:szCs w:val="28"/>
        </w:rPr>
      </w:pPr>
    </w:p>
    <w:p w:rsidR="00774D69" w:rsidRPr="00631246" w:rsidRDefault="00774D69" w:rsidP="00631246">
      <w:pPr>
        <w:jc w:val="center"/>
      </w:pPr>
      <w:r>
        <w:rPr>
          <w:noProof/>
          <w:lang w:eastAsia="fr-FR"/>
        </w:rPr>
        <w:pict>
          <v:shape id="Image 4" o:spid="_x0000_i1033" type="#_x0000_t75" style="width:117pt;height:117pt;visibility:visible">
            <v:imagedata r:id="rId9" o:title=""/>
          </v:shape>
        </w:pict>
      </w:r>
    </w:p>
    <w:sectPr w:rsidR="00774D69" w:rsidRPr="00631246" w:rsidSect="003B6B0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D69" w:rsidRDefault="00774D69" w:rsidP="00631246">
      <w:pPr>
        <w:spacing w:after="0"/>
      </w:pPr>
      <w:r>
        <w:separator/>
      </w:r>
    </w:p>
  </w:endnote>
  <w:endnote w:type="continuationSeparator" w:id="0">
    <w:p w:rsidR="00774D69" w:rsidRDefault="00774D69" w:rsidP="0063124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utura Bk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D69" w:rsidRDefault="00774D69" w:rsidP="00631246">
      <w:pPr>
        <w:spacing w:after="0"/>
      </w:pPr>
      <w:r>
        <w:separator/>
      </w:r>
    </w:p>
  </w:footnote>
  <w:footnote w:type="continuationSeparator" w:id="0">
    <w:p w:rsidR="00774D69" w:rsidRDefault="00774D69" w:rsidP="0063124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numPicBullet w:numPicBulletId="1">
    <w:pict>
      <v:shape id="_x0000_i1026" type="#_x0000_t75" style="width:11.25pt;height:11.25pt" o:bullet="t">
        <v:imagedata r:id="rId1" o:title=""/>
      </v:shape>
    </w:pict>
  </w:numPicBullet>
  <w:abstractNum w:abstractNumId="0">
    <w:nsid w:val="088806B2"/>
    <w:multiLevelType w:val="hybridMultilevel"/>
    <w:tmpl w:val="F988969C"/>
    <w:lvl w:ilvl="0" w:tplc="040C0007">
      <w:start w:val="1"/>
      <w:numFmt w:val="bullet"/>
      <w:lvlText w:val=""/>
      <w:lvlPicBulletId w:val="1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64F26B35"/>
    <w:multiLevelType w:val="hybridMultilevel"/>
    <w:tmpl w:val="1DEC69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734D98"/>
    <w:multiLevelType w:val="hybridMultilevel"/>
    <w:tmpl w:val="1242C65A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601"/>
    <w:rsid w:val="000363BA"/>
    <w:rsid w:val="000A62A2"/>
    <w:rsid w:val="0010661E"/>
    <w:rsid w:val="00115648"/>
    <w:rsid w:val="0019339A"/>
    <w:rsid w:val="001A4544"/>
    <w:rsid w:val="001C302B"/>
    <w:rsid w:val="001D5130"/>
    <w:rsid w:val="003A4CEA"/>
    <w:rsid w:val="003A64E3"/>
    <w:rsid w:val="003B6B0D"/>
    <w:rsid w:val="003C25C6"/>
    <w:rsid w:val="004D7F94"/>
    <w:rsid w:val="00590355"/>
    <w:rsid w:val="005D091C"/>
    <w:rsid w:val="00622A77"/>
    <w:rsid w:val="00631246"/>
    <w:rsid w:val="0068669C"/>
    <w:rsid w:val="00774D69"/>
    <w:rsid w:val="00793F9B"/>
    <w:rsid w:val="007C2132"/>
    <w:rsid w:val="008C52EE"/>
    <w:rsid w:val="008F3AC1"/>
    <w:rsid w:val="009D0ECE"/>
    <w:rsid w:val="00A15601"/>
    <w:rsid w:val="00B279EF"/>
    <w:rsid w:val="00B469D0"/>
    <w:rsid w:val="00C470E5"/>
    <w:rsid w:val="00C71DAE"/>
    <w:rsid w:val="00C71E50"/>
    <w:rsid w:val="00CB600B"/>
    <w:rsid w:val="00CB7453"/>
    <w:rsid w:val="00CD0B8A"/>
    <w:rsid w:val="00CF0C89"/>
    <w:rsid w:val="00D0325A"/>
    <w:rsid w:val="00DE70F0"/>
    <w:rsid w:val="00E2353C"/>
    <w:rsid w:val="00E6648B"/>
    <w:rsid w:val="00F4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544"/>
    <w:pPr>
      <w:spacing w:after="20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15601"/>
    <w:pPr>
      <w:autoSpaceDE w:val="0"/>
      <w:autoSpaceDN w:val="0"/>
      <w:adjustRightInd w:val="0"/>
    </w:pPr>
    <w:rPr>
      <w:rFonts w:ascii="Futura Bk" w:eastAsia="MS Mincho" w:hAnsi="Futura Bk" w:cs="Futura Bk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99"/>
    <w:qFormat/>
    <w:rsid w:val="00A1560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A62A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312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12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31246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3124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31246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3124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118</Words>
  <Characters>651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ROUQUEROL</dc:creator>
  <cp:keywords/>
  <dc:description/>
  <cp:lastModifiedBy>MS03055</cp:lastModifiedBy>
  <cp:revision>5</cp:revision>
  <cp:lastPrinted>2013-07-09T16:00:00Z</cp:lastPrinted>
  <dcterms:created xsi:type="dcterms:W3CDTF">2013-07-09T16:01:00Z</dcterms:created>
  <dcterms:modified xsi:type="dcterms:W3CDTF">2013-07-09T16:43:00Z</dcterms:modified>
</cp:coreProperties>
</file>